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color w:val="3e622b"/>
          <w:sz w:val="72"/>
          <w:szCs w:val="72"/>
          <w:u w:color="3e622b"/>
        </w:rPr>
      </w:pPr>
      <w:r>
        <w:rPr>
          <w:color w:val="3e622b"/>
          <w:sz w:val="72"/>
          <w:szCs w:val="72"/>
          <w:u w:color="3e622b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5145025</wp:posOffset>
            </wp:positionH>
            <wp:positionV relativeFrom="line">
              <wp:posOffset>-5079</wp:posOffset>
            </wp:positionV>
            <wp:extent cx="1966340" cy="67818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Macintosh HD:Users:carolstone:Desktop:Screen Shot 2014-11-19 at 14.24.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acintosh HD:Users:carolstone:Desktop:Screen Shot 2014-11-19 at 14.24.1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340" cy="678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/>
          <w:color w:val="3e622b"/>
          <w:sz w:val="72"/>
          <w:szCs w:val="72"/>
          <w:u w:color="3e622b"/>
          <w:rtl w:val="0"/>
          <w:lang w:val="en-US"/>
        </w:rPr>
        <w:t>Growing Mentor</w:t>
      </w:r>
    </w:p>
    <w:p>
      <w:pPr>
        <w:pStyle w:val="Body"/>
        <w:rPr>
          <w:rFonts w:ascii="Arial" w:cs="Arial" w:hAnsi="Arial" w:eastAsia="Arial"/>
          <w:color w:val="3e622b"/>
          <w:sz w:val="44"/>
          <w:szCs w:val="44"/>
          <w:u w:color="3e622b"/>
        </w:rPr>
      </w:pPr>
      <w:r>
        <w:rPr>
          <w:rFonts w:ascii="Arial"/>
          <w:color w:val="3e622b"/>
          <w:sz w:val="44"/>
          <w:szCs w:val="44"/>
          <w:u w:color="3e622b"/>
          <w:rtl w:val="0"/>
        </w:rPr>
        <w:t>Grow</w:t>
      </w:r>
      <w:r>
        <w:rPr>
          <w:rFonts w:ascii="Arial"/>
          <w:color w:val="3e622b"/>
          <w:sz w:val="44"/>
          <w:szCs w:val="44"/>
          <w:u w:color="3e622b"/>
          <w:rtl w:val="0"/>
          <w:lang w:val="en-US"/>
        </w:rPr>
        <w:t>ing</w:t>
      </w:r>
      <w:r>
        <w:rPr>
          <w:rFonts w:ascii="Arial"/>
          <w:color w:val="3e622b"/>
          <w:sz w:val="44"/>
          <w:szCs w:val="44"/>
          <w:u w:color="3e622b"/>
          <w:rtl w:val="0"/>
        </w:rPr>
        <w:t xml:space="preserve"> Glastonbury</w:t>
      </w:r>
    </w:p>
    <w:p>
      <w:pPr>
        <w:pStyle w:val="Body"/>
        <w:rPr>
          <w:rFonts w:ascii="Arial" w:cs="Arial" w:hAnsi="Arial" w:eastAsia="Arial"/>
          <w:color w:val="3e622b"/>
          <w:u w:color="3e622b"/>
        </w:rPr>
      </w:pPr>
    </w:p>
    <w:p>
      <w:pPr>
        <w:pStyle w:val="Body"/>
        <w:rPr>
          <w:rFonts w:ascii="Arial" w:cs="Arial" w:hAnsi="Arial" w:eastAsia="Arial"/>
          <w:color w:val="3e622b"/>
          <w:sz w:val="48"/>
          <w:szCs w:val="48"/>
          <w:u w:color="3e622b"/>
        </w:rPr>
      </w:pPr>
      <w:r>
        <w:rPr>
          <w:rFonts w:ascii="Arial"/>
          <w:color w:val="3e622b"/>
          <w:sz w:val="48"/>
          <w:szCs w:val="48"/>
          <w:u w:color="3e622b"/>
          <w:rtl w:val="0"/>
          <w:lang w:val="nl-NL"/>
        </w:rPr>
        <w:t>Volunteer Application Form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  <w:lang w:val="en-US"/>
        </w:rPr>
        <w:t xml:space="preserve">Thank you for your interest in becoming a </w:t>
      </w:r>
      <w:r>
        <w:rPr>
          <w:rFonts w:ascii="Arial"/>
          <w:i w:val="1"/>
          <w:iCs w:val="1"/>
          <w:rtl w:val="0"/>
          <w:lang w:val="en-US"/>
        </w:rPr>
        <w:t xml:space="preserve">Growing Mentor </w:t>
      </w:r>
      <w:r>
        <w:rPr>
          <w:rFonts w:ascii="Arial"/>
          <w:i w:val="1"/>
          <w:iCs w:val="1"/>
          <w:rtl w:val="0"/>
          <w:lang w:val="en-US"/>
        </w:rPr>
        <w:t>volunteer mentor with Feed Avalon.</w:t>
      </w:r>
    </w:p>
    <w:p>
      <w:pPr>
        <w:pStyle w:val="Body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  <w:lang w:val="en-US"/>
        </w:rPr>
        <w:t>Please complete this form and return by email or post to your co-ordinator Carol Stone. Contact details overleaf.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color w:val="3e622b"/>
          <w:sz w:val="32"/>
          <w:szCs w:val="32"/>
          <w:u w:color="3e622b"/>
        </w:rPr>
      </w:pPr>
      <w:r>
        <w:rPr>
          <w:rFonts w:ascii="Arial"/>
          <w:color w:val="3e622b"/>
          <w:sz w:val="32"/>
          <w:szCs w:val="32"/>
          <w:u w:color="3e622b"/>
          <w:rtl w:val="0"/>
          <w:lang w:val="fr-FR"/>
        </w:rPr>
        <w:t>Your details</w:t>
      </w:r>
    </w:p>
    <w:p>
      <w:pPr>
        <w:pStyle w:val="Body"/>
        <w:spacing w:line="276" w:lineRule="auto"/>
        <w:rPr>
          <w:rFonts w:ascii="Arial" w:cs="Arial" w:hAnsi="Arial" w:eastAsia="Arial"/>
        </w:rPr>
      </w:pPr>
      <w:r>
        <w:rPr>
          <w:rFonts w:ascii="Arial"/>
          <w:rtl w:val="0"/>
          <w:lang w:val="de-DE"/>
        </w:rPr>
        <w:t>Name</w:t>
        <w:tab/>
        <w:tab/>
      </w:r>
      <w:r>
        <w:rPr>
          <w:rFonts w:hAnsi="Arial" w:hint="default"/>
          <w:rtl w:val="0"/>
          <w:lang w:val="en-US"/>
        </w:rPr>
        <w:t>…………………………………………………………………………………</w:t>
      </w:r>
      <w:r>
        <w:rPr>
          <w:rFonts w:ascii="Arial"/>
          <w:rtl w:val="0"/>
        </w:rPr>
        <w:t>.</w:t>
      </w:r>
    </w:p>
    <w:p>
      <w:pPr>
        <w:pStyle w:val="Body"/>
        <w:spacing w:line="276" w:lineRule="auto"/>
        <w:rPr>
          <w:rFonts w:ascii="Arial" w:cs="Arial" w:hAnsi="Arial" w:eastAsia="Arial"/>
        </w:rPr>
      </w:pPr>
      <w:r>
        <w:rPr>
          <w:rFonts w:ascii="Arial"/>
          <w:rtl w:val="0"/>
        </w:rPr>
        <w:t>Address</w:t>
        <w:tab/>
      </w:r>
      <w:r>
        <w:rPr>
          <w:rFonts w:hAnsi="Arial" w:hint="default"/>
          <w:rtl w:val="0"/>
          <w:lang w:val="en-US"/>
        </w:rPr>
        <w:t>…………………………………………………………………………………</w:t>
      </w:r>
      <w:r>
        <w:rPr>
          <w:rFonts w:ascii="Arial"/>
          <w:rtl w:val="0"/>
        </w:rPr>
        <w:t>.</w:t>
      </w:r>
    </w:p>
    <w:p>
      <w:pPr>
        <w:pStyle w:val="Body"/>
        <w:spacing w:line="276" w:lineRule="auto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</w:r>
      <w:r>
        <w:rPr>
          <w:rFonts w:hAnsi="Arial" w:hint="default"/>
          <w:rtl w:val="0"/>
          <w:lang w:val="en-US"/>
        </w:rPr>
        <w:t>…………………………………………………………………………………</w:t>
      </w:r>
      <w:r>
        <w:rPr>
          <w:rFonts w:ascii="Arial"/>
          <w:rtl w:val="0"/>
        </w:rPr>
        <w:t>.</w:t>
      </w:r>
    </w:p>
    <w:p>
      <w:pPr>
        <w:pStyle w:val="Body"/>
        <w:spacing w:line="276" w:lineRule="auto"/>
        <w:rPr>
          <w:rFonts w:ascii="Arial" w:cs="Arial" w:hAnsi="Arial" w:eastAsia="Arial"/>
        </w:rPr>
      </w:pPr>
      <w:r>
        <w:rPr>
          <w:rFonts w:ascii="Arial"/>
          <w:rtl w:val="0"/>
        </w:rPr>
        <w:t>Postcode</w:t>
        <w:tab/>
      </w:r>
      <w:r>
        <w:rPr>
          <w:rFonts w:hAnsi="Arial" w:hint="default"/>
          <w:rtl w:val="0"/>
          <w:lang w:val="en-US"/>
        </w:rPr>
        <w:t>…………………………………………………………………………………</w:t>
      </w:r>
      <w:r>
        <w:rPr>
          <w:rFonts w:ascii="Arial"/>
          <w:rtl w:val="0"/>
        </w:rPr>
        <w:t>.</w:t>
      </w:r>
    </w:p>
    <w:p>
      <w:pPr>
        <w:pStyle w:val="Body"/>
        <w:spacing w:line="276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Telephone    </w:t>
        <w:tab/>
      </w:r>
      <w:r>
        <w:rPr>
          <w:rFonts w:hAnsi="Arial" w:hint="default"/>
          <w:rtl w:val="0"/>
          <w:lang w:val="en-US"/>
        </w:rPr>
        <w:t xml:space="preserve">……………………………………  </w:t>
      </w:r>
      <w:r>
        <w:rPr>
          <w:rFonts w:ascii="Arial"/>
          <w:rtl w:val="0"/>
        </w:rPr>
        <w:t>Mobile</w:t>
      </w:r>
      <w:r>
        <w:rPr>
          <w:rFonts w:hAnsi="Arial" w:hint="default"/>
          <w:rtl w:val="0"/>
          <w:lang w:val="en-US"/>
        </w:rPr>
        <w:t xml:space="preserve"> …………………………………</w:t>
      </w:r>
      <w:r>
        <w:rPr>
          <w:rFonts w:ascii="Arial"/>
          <w:rtl w:val="0"/>
        </w:rPr>
        <w:t>..</w:t>
      </w:r>
    </w:p>
    <w:p>
      <w:pPr>
        <w:pStyle w:val="Body"/>
        <w:spacing w:line="276" w:lineRule="auto"/>
        <w:rPr>
          <w:rFonts w:ascii="Arial" w:cs="Arial" w:hAnsi="Arial" w:eastAsia="Arial"/>
        </w:rPr>
      </w:pPr>
      <w:r>
        <w:rPr>
          <w:rFonts w:ascii="Arial"/>
          <w:rtl w:val="0"/>
        </w:rPr>
        <w:t>Email</w:t>
        <w:tab/>
        <w:tab/>
      </w:r>
      <w:r>
        <w:rPr>
          <w:rFonts w:hAnsi="Arial" w:hint="default"/>
          <w:rtl w:val="0"/>
          <w:lang w:val="en-US"/>
        </w:rPr>
        <w:t>…………………………………………………………………………………</w:t>
      </w:r>
      <w:r>
        <w:rPr>
          <w:rFonts w:ascii="Arial"/>
          <w:rtl w:val="0"/>
        </w:rPr>
        <w:t>.</w:t>
      </w:r>
    </w:p>
    <w:p>
      <w:pPr>
        <w:pStyle w:val="Body"/>
        <w:spacing w:line="276" w:lineRule="auto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How would you prefer to be contacted?</w:t>
      </w:r>
      <w:r>
        <w:rPr>
          <w:rFonts w:hAnsi="Arial" w:hint="default"/>
          <w:rtl w:val="0"/>
          <w:lang w:val="en-US"/>
        </w:rPr>
        <w:t xml:space="preserve">  …………………………………………………</w:t>
      </w:r>
      <w:r>
        <w:rPr>
          <w:rFonts w:ascii="Arial"/>
          <w:rtl w:val="0"/>
        </w:rPr>
        <w:t>..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How did you hear about Feed Avalon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</w:rPr>
        <w:t xml:space="preserve">s </w:t>
      </w:r>
      <w:r>
        <w:rPr>
          <w:rFonts w:ascii="Arial"/>
          <w:rtl w:val="0"/>
          <w:lang w:val="en-US"/>
        </w:rPr>
        <w:t>Growing Mentors Project</w:t>
      </w:r>
      <w:r>
        <w:rPr>
          <w:rFonts w:ascii="Arial"/>
          <w:rtl w:val="0"/>
        </w:rPr>
        <w:t>?</w:t>
      </w:r>
      <w:r>
        <w:rPr>
          <w:rFonts w:hAnsi="Arial" w:hint="default"/>
          <w:rtl w:val="0"/>
          <w:lang w:val="en-US"/>
        </w:rPr>
        <w:t xml:space="preserve">  …………………………</w:t>
      </w:r>
      <w:r>
        <w:rPr>
          <w:rFonts w:ascii="Arial"/>
          <w:rtl w:val="0"/>
        </w:rPr>
        <w:t>...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color w:val="3e622b"/>
          <w:sz w:val="32"/>
          <w:szCs w:val="32"/>
          <w:u w:color="3e622b"/>
        </w:rPr>
      </w:pPr>
      <w:r>
        <w:rPr>
          <w:rFonts w:ascii="Arial"/>
          <w:color w:val="3e622b"/>
          <w:sz w:val="32"/>
          <w:szCs w:val="32"/>
          <w:u w:color="3e622b"/>
          <w:rtl w:val="0"/>
          <w:lang w:val="en-US"/>
        </w:rPr>
        <w:t>Induction training in Glastonbury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The training will include an overview of food growing month-by-month, building soil fertility, organic growing methods, together with listening and mentoring skills.  Please circle/delete to confirm you can attend the training course dates at the Red Brick Building. The course runs over two days.  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Saturday 17</w:t>
      </w:r>
      <w:r>
        <w:rPr>
          <w:rFonts w:ascii="Arial"/>
          <w:vertAlign w:val="superscript"/>
          <w:rtl w:val="0"/>
          <w:lang w:val="en-US"/>
        </w:rPr>
        <w:t>th</w:t>
      </w:r>
      <w:r>
        <w:rPr>
          <w:rFonts w:ascii="Arial"/>
          <w:rtl w:val="0"/>
          <w:lang w:val="en-US"/>
        </w:rPr>
        <w:t xml:space="preserve"> &amp; Sunday 18</w:t>
      </w:r>
      <w:r>
        <w:rPr>
          <w:rFonts w:ascii="Arial"/>
          <w:vertAlign w:val="superscript"/>
          <w:rtl w:val="0"/>
          <w:lang w:val="en-US"/>
        </w:rPr>
        <w:t>th</w:t>
      </w:r>
      <w:r>
        <w:rPr>
          <w:rFonts w:ascii="Arial"/>
          <w:rtl w:val="0"/>
          <w:lang w:val="en-US"/>
        </w:rPr>
        <w:t xml:space="preserve"> January 2015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color w:val="3e622b"/>
          <w:sz w:val="32"/>
          <w:szCs w:val="32"/>
          <w:u w:color="3e622b"/>
        </w:rPr>
      </w:pPr>
      <w:r>
        <w:rPr>
          <w:rFonts w:ascii="Arial"/>
          <w:color w:val="3e622b"/>
          <w:sz w:val="32"/>
          <w:szCs w:val="32"/>
          <w:u w:color="3e622b"/>
          <w:rtl w:val="0"/>
          <w:lang w:val="en-US"/>
        </w:rPr>
        <w:t>References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spacing w:line="276" w:lineRule="auto"/>
        <w:rPr>
          <w:rFonts w:ascii="Arial" w:cs="Arial" w:hAnsi="Arial" w:eastAsia="Arial"/>
        </w:rPr>
      </w:pPr>
      <w:r>
        <w:rPr>
          <w:rFonts w:ascii="Arial"/>
          <w:rtl w:val="0"/>
          <w:lang w:val="nl-NL"/>
        </w:rPr>
        <w:t>1. Referee</w:t>
        <w:tab/>
        <w:tab/>
        <w:tab/>
        <w:tab/>
        <w:tab/>
        <w:tab/>
        <w:t>2. Referee</w:t>
      </w:r>
    </w:p>
    <w:p>
      <w:pPr>
        <w:pStyle w:val="Body"/>
        <w:spacing w:line="276" w:lineRule="auto"/>
        <w:rPr>
          <w:rFonts w:ascii="Arial" w:cs="Arial" w:hAnsi="Arial" w:eastAsia="Arial"/>
        </w:rPr>
      </w:pPr>
      <w:r>
        <w:rPr>
          <w:rFonts w:ascii="Arial"/>
          <w:rtl w:val="0"/>
          <w:lang w:val="de-DE"/>
        </w:rPr>
        <w:t>Name</w:t>
        <w:tab/>
      </w:r>
      <w:r>
        <w:rPr>
          <w:rFonts w:hAnsi="Arial" w:hint="default"/>
          <w:rtl w:val="0"/>
          <w:lang w:val="en-US"/>
        </w:rPr>
        <w:t>………………………………………</w:t>
      </w:r>
      <w:r>
        <w:rPr>
          <w:rFonts w:ascii="Arial"/>
          <w:rtl w:val="0"/>
          <w:lang w:val="de-DE"/>
        </w:rPr>
        <w:t>.</w:t>
        <w:tab/>
        <w:t>Name</w:t>
      </w:r>
      <w:r>
        <w:rPr>
          <w:rFonts w:hAnsi="Arial" w:hint="default"/>
          <w:rtl w:val="0"/>
          <w:lang w:val="en-US"/>
        </w:rPr>
        <w:t xml:space="preserve"> …………………………………</w:t>
      </w:r>
      <w:r>
        <w:rPr>
          <w:rFonts w:ascii="Arial"/>
          <w:rtl w:val="0"/>
        </w:rPr>
        <w:t>..</w:t>
      </w:r>
    </w:p>
    <w:p>
      <w:pPr>
        <w:pStyle w:val="Body"/>
        <w:spacing w:line="276" w:lineRule="auto"/>
        <w:rPr>
          <w:rFonts w:ascii="Arial" w:cs="Arial" w:hAnsi="Arial" w:eastAsia="Arial"/>
        </w:rPr>
      </w:pPr>
      <w:r>
        <w:rPr>
          <w:rFonts w:ascii="Arial"/>
          <w:rtl w:val="0"/>
        </w:rPr>
        <w:t>Address</w:t>
      </w:r>
      <w:r>
        <w:rPr>
          <w:rFonts w:hAnsi="Arial" w:hint="default"/>
          <w:rtl w:val="0"/>
          <w:lang w:val="en-US"/>
        </w:rPr>
        <w:t xml:space="preserve"> ……………………………………</w:t>
      </w:r>
      <w:r>
        <w:rPr>
          <w:rFonts w:ascii="Arial"/>
          <w:rtl w:val="0"/>
        </w:rPr>
        <w:t>.</w:t>
        <w:tab/>
        <w:t>Address</w:t>
      </w:r>
      <w:r>
        <w:rPr>
          <w:rFonts w:hAnsi="Arial" w:hint="default"/>
          <w:rtl w:val="0"/>
          <w:lang w:val="en-US"/>
        </w:rPr>
        <w:t xml:space="preserve"> ………………………………</w:t>
      </w:r>
      <w:r>
        <w:rPr>
          <w:rFonts w:ascii="Arial"/>
          <w:rtl w:val="0"/>
        </w:rPr>
        <w:t>..</w:t>
      </w:r>
    </w:p>
    <w:p>
      <w:pPr>
        <w:pStyle w:val="Body"/>
        <w:spacing w:line="276" w:lineRule="auto"/>
        <w:rPr>
          <w:rFonts w:ascii="Arial" w:cs="Arial" w:hAnsi="Arial" w:eastAsia="Arial"/>
        </w:rPr>
      </w:pPr>
      <w:r>
        <w:rPr>
          <w:rFonts w:hAnsi="Arial" w:hint="default"/>
          <w:rtl w:val="0"/>
          <w:lang w:val="en-US"/>
        </w:rPr>
        <w:t>………………………………………………</w:t>
      </w:r>
      <w:r>
        <w:rPr>
          <w:rFonts w:ascii="Arial"/>
          <w:rtl w:val="0"/>
        </w:rPr>
        <w:t>.</w:t>
        <w:tab/>
      </w:r>
      <w:r>
        <w:rPr>
          <w:rFonts w:hAnsi="Arial" w:hint="default"/>
          <w:rtl w:val="0"/>
          <w:lang w:val="en-US"/>
        </w:rPr>
        <w:t>…………………………………………</w:t>
      </w:r>
      <w:r>
        <w:rPr>
          <w:rFonts w:ascii="Arial"/>
          <w:rtl w:val="0"/>
        </w:rPr>
        <w:t>..</w:t>
      </w:r>
    </w:p>
    <w:p>
      <w:pPr>
        <w:pStyle w:val="Body"/>
        <w:spacing w:line="276" w:lineRule="auto"/>
        <w:rPr>
          <w:rFonts w:ascii="Arial" w:cs="Arial" w:hAnsi="Arial" w:eastAsia="Arial"/>
        </w:rPr>
      </w:pPr>
      <w:r>
        <w:rPr>
          <w:rFonts w:hAnsi="Arial" w:hint="default"/>
          <w:rtl w:val="0"/>
          <w:lang w:val="en-US"/>
        </w:rPr>
        <w:t>………………………………………………</w:t>
      </w:r>
      <w:r>
        <w:rPr>
          <w:rFonts w:ascii="Arial"/>
          <w:rtl w:val="0"/>
        </w:rPr>
        <w:t>.</w:t>
        <w:tab/>
      </w:r>
      <w:r>
        <w:rPr>
          <w:rFonts w:hAnsi="Arial" w:hint="default"/>
          <w:rtl w:val="0"/>
          <w:lang w:val="en-US"/>
        </w:rPr>
        <w:t>…………………………………………</w:t>
      </w:r>
      <w:r>
        <w:rPr>
          <w:rFonts w:ascii="Arial"/>
          <w:rtl w:val="0"/>
        </w:rPr>
        <w:t>..</w:t>
      </w:r>
    </w:p>
    <w:p>
      <w:pPr>
        <w:pStyle w:val="Body"/>
        <w:spacing w:line="276" w:lineRule="auto"/>
        <w:rPr>
          <w:rFonts w:ascii="Arial" w:cs="Arial" w:hAnsi="Arial" w:eastAsia="Arial"/>
        </w:rPr>
      </w:pPr>
      <w:r>
        <w:rPr>
          <w:rFonts w:ascii="Arial"/>
          <w:rtl w:val="0"/>
        </w:rPr>
        <w:t>Post code</w:t>
        <w:tab/>
      </w:r>
      <w:r>
        <w:rPr>
          <w:rFonts w:hAnsi="Arial" w:hint="default"/>
          <w:rtl w:val="0"/>
          <w:lang w:val="en-US"/>
        </w:rPr>
        <w:t>………………………………</w:t>
      </w:r>
      <w:r>
        <w:rPr>
          <w:rFonts w:ascii="Arial"/>
          <w:rtl w:val="0"/>
        </w:rPr>
        <w:t>.</w:t>
        <w:tab/>
        <w:t>Postcode</w:t>
      </w:r>
      <w:r>
        <w:rPr>
          <w:rFonts w:hAnsi="Arial" w:hint="default"/>
          <w:rtl w:val="0"/>
          <w:lang w:val="en-US"/>
        </w:rPr>
        <w:t xml:space="preserve"> ………………………………</w:t>
      </w:r>
      <w:r>
        <w:rPr>
          <w:rFonts w:ascii="Arial"/>
          <w:rtl w:val="0"/>
        </w:rPr>
        <w:t>.</w:t>
      </w:r>
    </w:p>
    <w:p>
      <w:pPr>
        <w:pStyle w:val="Body"/>
        <w:spacing w:line="276" w:lineRule="auto"/>
        <w:rPr>
          <w:rFonts w:ascii="Arial" w:cs="Arial" w:hAnsi="Arial" w:eastAsia="Arial"/>
        </w:rPr>
      </w:pPr>
      <w:r>
        <w:rPr>
          <w:rFonts w:ascii="Arial"/>
          <w:rtl w:val="0"/>
        </w:rPr>
        <w:t>Telephone</w:t>
        <w:tab/>
      </w:r>
      <w:r>
        <w:rPr>
          <w:rFonts w:hAnsi="Arial" w:hint="default"/>
          <w:rtl w:val="0"/>
          <w:lang w:val="en-US"/>
        </w:rPr>
        <w:t>………………………………</w:t>
      </w:r>
      <w:r>
        <w:rPr>
          <w:rFonts w:ascii="Arial"/>
          <w:rtl w:val="0"/>
        </w:rPr>
        <w:t>.</w:t>
        <w:tab/>
        <w:t>Telephone</w:t>
      </w:r>
      <w:r>
        <w:rPr>
          <w:rFonts w:hAnsi="Arial" w:hint="default"/>
          <w:rtl w:val="0"/>
          <w:lang w:val="en-US"/>
        </w:rPr>
        <w:t xml:space="preserve"> ……………………………</w:t>
      </w:r>
      <w:r>
        <w:rPr>
          <w:rFonts w:ascii="Arial"/>
          <w:rtl w:val="0"/>
        </w:rPr>
        <w:t>...</w:t>
      </w:r>
    </w:p>
    <w:p>
      <w:pPr>
        <w:pStyle w:val="Body"/>
        <w:spacing w:line="276" w:lineRule="auto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Email </w:t>
        <w:tab/>
      </w:r>
      <w:r>
        <w:rPr>
          <w:rFonts w:hAnsi="Arial" w:hint="default"/>
          <w:rtl w:val="0"/>
          <w:lang w:val="en-US"/>
        </w:rPr>
        <w:t>………………………………………</w:t>
      </w:r>
      <w:r>
        <w:rPr>
          <w:rFonts w:ascii="Arial" w:cs="Arial" w:hAnsi="Arial" w:eastAsia="Arial"/>
          <w:rtl w:val="0"/>
        </w:rPr>
        <w:tab/>
        <w:t>Email</w:t>
      </w:r>
      <w:r>
        <w:rPr>
          <w:rFonts w:hAnsi="Arial" w:hint="default"/>
          <w:rtl w:val="0"/>
          <w:lang w:val="en-US"/>
        </w:rPr>
        <w:t xml:space="preserve"> ……………………………………</w:t>
      </w:r>
    </w:p>
    <w:p>
      <w:pPr>
        <w:pStyle w:val="Body"/>
        <w:spacing w:line="276" w:lineRule="auto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drawing>
          <wp:inline distT="0" distB="0" distL="0" distR="0">
            <wp:extent cx="1204436" cy="160591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36" cy="1605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color w:val="3e622b"/>
          <w:u w:color="3e622b"/>
        </w:rPr>
      </w:pPr>
      <w:r>
        <w:rPr>
          <w:rFonts w:ascii="Arial"/>
          <w:color w:val="3e622b"/>
          <w:sz w:val="32"/>
          <w:szCs w:val="32"/>
          <w:u w:color="3e622b"/>
          <w:rtl w:val="0"/>
          <w:lang w:val="en-US"/>
        </w:rPr>
        <w:t>About you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Please give details of any volunteer experience or involvement with community groups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Please describe your fruit and vegetable growing experience (Minimum 2 years)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Why would you like to become a </w:t>
      </w:r>
      <w:r>
        <w:rPr>
          <w:rFonts w:ascii="Arial"/>
          <w:rtl w:val="0"/>
          <w:lang w:val="en-US"/>
        </w:rPr>
        <w:t>Growing</w:t>
      </w:r>
      <w:r>
        <w:rPr>
          <w:rFonts w:ascii="Arial"/>
          <w:rtl w:val="0"/>
        </w:rPr>
        <w:t xml:space="preserve"> </w:t>
      </w:r>
      <w:r>
        <w:rPr>
          <w:rFonts w:ascii="Arial"/>
          <w:rtl w:val="0"/>
          <w:lang w:val="en-US"/>
        </w:rPr>
        <w:t>M</w:t>
      </w:r>
      <w:r>
        <w:rPr>
          <w:rFonts w:ascii="Arial"/>
          <w:rtl w:val="0"/>
        </w:rPr>
        <w:t>entor?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Please describe any other skills you think would be useful and any information you think we should know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 xml:space="preserve">to best support you as a </w:t>
      </w:r>
      <w:r>
        <w:rPr>
          <w:rFonts w:ascii="Arial"/>
          <w:rtl w:val="0"/>
          <w:lang w:val="en-US"/>
        </w:rPr>
        <w:t>Growing Mentor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Data Protection Act 1998: Feed Avalon holds any details you give us for administration and marketing purposes such as providing you with updates on Feed Avalon.  We will never supply your information to a third party if you tell us not to by ticking here  </w:t>
      </w:r>
      <w:r>
        <w:rPr>
          <w:rFonts w:hAnsi="Arial" w:hint="default"/>
          <w:rtl w:val="0"/>
          <w:lang w:val="en-US"/>
        </w:rPr>
        <w:t>……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color w:val="3e622b"/>
          <w:sz w:val="36"/>
          <w:szCs w:val="36"/>
          <w:u w:color="3e622b"/>
        </w:rPr>
      </w:pPr>
      <w:r>
        <w:rPr>
          <w:rFonts w:ascii="Arial"/>
          <w:color w:val="3e622b"/>
          <w:sz w:val="36"/>
          <w:szCs w:val="36"/>
          <w:u w:color="3e622b"/>
          <w:rtl w:val="0"/>
          <w:lang w:val="en-US"/>
        </w:rPr>
        <w:t>Please return your completed form to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</w:rPr>
        <w:t>Grow</w:t>
      </w:r>
      <w:r>
        <w:rPr>
          <w:rFonts w:ascii="Arial"/>
          <w:sz w:val="28"/>
          <w:szCs w:val="28"/>
          <w:rtl w:val="0"/>
          <w:lang w:val="en-US"/>
        </w:rPr>
        <w:t>ing</w:t>
      </w:r>
      <w:r>
        <w:rPr>
          <w:rFonts w:ascii="Arial"/>
          <w:sz w:val="28"/>
          <w:szCs w:val="28"/>
          <w:rtl w:val="0"/>
        </w:rPr>
        <w:t xml:space="preserve"> Glastonbury Co-ordinator, Carol Stone</w:t>
      </w:r>
      <w:r>
        <w:rPr>
          <w:rFonts w:ascii="Arial"/>
          <w:sz w:val="28"/>
          <w:szCs w:val="28"/>
          <w:rtl w:val="0"/>
          <w:lang w:val="en-US"/>
        </w:rPr>
        <w:t xml:space="preserve"> </w:t>
      </w:r>
      <w:hyperlink r:id="rId6" w:history="1">
        <w:r>
          <w:rPr>
            <w:rStyle w:val="Hyperlink.0"/>
            <w:rFonts w:ascii="Arial"/>
            <w:sz w:val="28"/>
            <w:szCs w:val="28"/>
            <w:rtl w:val="0"/>
            <w:lang w:val="en-US"/>
          </w:rPr>
          <w:t>carol@feedavalon.org.uk</w:t>
        </w:r>
      </w:hyperlink>
      <w:r>
        <w:rPr>
          <w:rFonts w:ascii="Arial"/>
          <w:sz w:val="28"/>
          <w:szCs w:val="28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Feed Avalon, Unit C1, Northover Buildings, Glastonbury, BA6 9NU</w:t>
      </w:r>
      <w:r>
        <w:rPr>
          <w:rFonts w:ascii="Arial" w:cs="Arial" w:hAnsi="Arial" w:eastAsia="Arial"/>
          <w:sz w:val="28"/>
          <w:szCs w:val="28"/>
          <w:rtl w:val="0"/>
          <w:lang w:val="en-US"/>
        </w:rPr>
        <w:br w:type="textWrapping"/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Feed Avalon CIC is a social enterprise that establishes food systems that are socially &amp; economically empowering in order to optimise food resilience in Glastonbury, Street and the surrounding areas.  http://www.feedavalon.org.uk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rtl w:val="0"/>
          <w:lang w:val="en-US"/>
        </w:rPr>
        <w:t xml:space="preserve">Registered in England and Wales 8632448 </w:t>
      </w:r>
      <w:r>
        <w:rPr>
          <w:rFonts w:ascii="Arial" w:cs="Arial" w:hAnsi="Arial" w:eastAsia="Arial"/>
          <w:rtl w:val="0"/>
          <w:lang w:val="en-US"/>
        </w:rPr>
        <w:br w:type="textWrapping"/>
        <w:br w:type="textWrapping"/>
      </w:r>
    </w:p>
    <w:p>
      <w:pPr>
        <w:pStyle w:val="Body"/>
        <w:rPr>
          <w:rFonts w:ascii="Arial" w:cs="Arial" w:hAnsi="Arial" w:eastAsia="Arial"/>
          <w:color w:val="3e622b"/>
          <w:sz w:val="72"/>
          <w:szCs w:val="72"/>
          <w:u w:color="3e622b"/>
        </w:rPr>
      </w:pPr>
    </w:p>
    <w:p>
      <w:pPr>
        <w:pStyle w:val="Body"/>
        <w:rPr>
          <w:rFonts w:ascii="Arial" w:cs="Arial" w:hAnsi="Arial" w:eastAsia="Arial"/>
          <w:color w:val="3e622b"/>
          <w:sz w:val="72"/>
          <w:szCs w:val="72"/>
          <w:u w:color="3e622b"/>
        </w:rPr>
      </w:pPr>
    </w:p>
    <w:p>
      <w:pPr>
        <w:pStyle w:val="Body"/>
        <w:rPr>
          <w:color w:val="3e622b"/>
          <w:sz w:val="72"/>
          <w:szCs w:val="72"/>
          <w:u w:color="3e622b"/>
        </w:rPr>
      </w:pPr>
      <w:r>
        <w:rPr>
          <w:color w:val="3e622b"/>
          <w:sz w:val="72"/>
          <w:szCs w:val="72"/>
          <w:u w:color="3e622b"/>
          <w:rtl w:val="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5145025</wp:posOffset>
            </wp:positionH>
            <wp:positionV relativeFrom="line">
              <wp:posOffset>-5079</wp:posOffset>
            </wp:positionV>
            <wp:extent cx="1966340" cy="67818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 descr="Macintosh HD:Users:carolstone:Desktop:Screen Shot 2014-11-19 at 14.24.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Macintosh HD:Users:carolstone:Desktop:Screen Shot 2014-11-19 at 14.24.1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340" cy="678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/>
          <w:color w:val="3e622b"/>
          <w:sz w:val="72"/>
          <w:szCs w:val="72"/>
          <w:u w:color="3e622b"/>
          <w:rtl w:val="0"/>
          <w:lang w:val="en-US"/>
        </w:rPr>
        <w:t>Growing Mentor</w:t>
      </w:r>
      <w:r>
        <w:rPr>
          <w:rFonts w:ascii="Cambria" w:cs="Cambria" w:hAnsi="Cambria" w:eastAsia="Cambria"/>
          <w:color w:val="3e622b"/>
          <w:sz w:val="72"/>
          <w:szCs w:val="72"/>
          <w:u w:color="3e622b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color w:val="3e622b"/>
          <w:sz w:val="44"/>
          <w:szCs w:val="44"/>
          <w:u w:color="3e622b"/>
        </w:rPr>
      </w:pPr>
      <w:r>
        <w:rPr>
          <w:rFonts w:ascii="Arial"/>
          <w:color w:val="3e622b"/>
          <w:sz w:val="44"/>
          <w:szCs w:val="44"/>
          <w:u w:color="3e622b"/>
          <w:rtl w:val="0"/>
        </w:rPr>
        <w:t>Grow</w:t>
      </w:r>
      <w:r>
        <w:rPr>
          <w:rFonts w:ascii="Arial"/>
          <w:color w:val="3e622b"/>
          <w:sz w:val="44"/>
          <w:szCs w:val="44"/>
          <w:u w:color="3e622b"/>
          <w:rtl w:val="0"/>
          <w:lang w:val="en-US"/>
        </w:rPr>
        <w:t>ing</w:t>
      </w:r>
      <w:r>
        <w:rPr>
          <w:rFonts w:ascii="Arial"/>
          <w:color w:val="3e622b"/>
          <w:sz w:val="44"/>
          <w:szCs w:val="44"/>
          <w:u w:color="3e622b"/>
          <w:rtl w:val="0"/>
        </w:rPr>
        <w:t xml:space="preserve"> Glastonbury</w:t>
      </w:r>
    </w:p>
    <w:p>
      <w:pPr>
        <w:pStyle w:val="Body"/>
        <w:rPr>
          <w:rFonts w:ascii="Arial" w:cs="Arial" w:hAnsi="Arial" w:eastAsia="Arial"/>
          <w:color w:val="3e622b"/>
          <w:u w:color="3e622b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color w:val="3e622b"/>
          <w:sz w:val="36"/>
          <w:szCs w:val="36"/>
          <w:u w:color="3e622b"/>
        </w:rPr>
      </w:pPr>
      <w:r>
        <w:rPr>
          <w:rFonts w:ascii="Arial"/>
          <w:color w:val="3e622b"/>
          <w:sz w:val="36"/>
          <w:szCs w:val="36"/>
          <w:u w:color="3e622b"/>
          <w:rtl w:val="0"/>
          <w:lang w:val="en-US"/>
        </w:rPr>
        <w:t>Volunteer role and network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i w:val="1"/>
          <w:iCs w:val="1"/>
          <w:sz w:val="28"/>
          <w:szCs w:val="28"/>
          <w:rtl w:val="0"/>
          <w:lang w:val="en-US"/>
        </w:rPr>
        <w:t>Supporting local people and communities to benefit from growing their own food at home and on communal land.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We are looking for volunteers with at least two years food growing experience and a passion for encouraging others to have a go. You don</w:t>
      </w:r>
      <w:r>
        <w:rPr>
          <w:rFonts w:hAnsi="Arial" w:hint="default"/>
          <w:sz w:val="28"/>
          <w:szCs w:val="28"/>
          <w:rtl w:val="0"/>
          <w:lang w:val="en-US"/>
        </w:rPr>
        <w:t>’</w:t>
      </w:r>
      <w:r>
        <w:rPr>
          <w:rFonts w:ascii="Arial"/>
          <w:sz w:val="28"/>
          <w:szCs w:val="28"/>
          <w:rtl w:val="0"/>
          <w:lang w:val="en-US"/>
        </w:rPr>
        <w:t xml:space="preserve">t need to be an expert. We are promoting </w:t>
      </w:r>
      <w:r>
        <w:rPr>
          <w:rFonts w:hAnsi="Arial" w:hint="default"/>
          <w:sz w:val="28"/>
          <w:szCs w:val="28"/>
          <w:rtl w:val="0"/>
          <w:lang w:val="en-US"/>
        </w:rPr>
        <w:t>‘</w:t>
      </w:r>
      <w:r>
        <w:rPr>
          <w:rFonts w:ascii="Arial"/>
          <w:sz w:val="28"/>
          <w:szCs w:val="28"/>
          <w:rtl w:val="0"/>
        </w:rPr>
        <w:t>organic</w:t>
      </w:r>
      <w:r>
        <w:rPr>
          <w:rFonts w:hAnsi="Arial" w:hint="default"/>
          <w:sz w:val="28"/>
          <w:szCs w:val="28"/>
          <w:rtl w:val="0"/>
          <w:lang w:val="en-US"/>
        </w:rPr>
        <w:t xml:space="preserve">’ </w:t>
      </w:r>
      <w:r>
        <w:rPr>
          <w:rFonts w:ascii="Arial"/>
          <w:sz w:val="28"/>
          <w:szCs w:val="28"/>
          <w:rtl w:val="0"/>
          <w:lang w:val="en-US"/>
        </w:rPr>
        <w:t>/low input growing methods, without the use of artificial fertilisers, pesticides etc.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We ask for about half a day a month. That</w:t>
      </w:r>
      <w:r>
        <w:rPr>
          <w:rFonts w:hAnsi="Arial" w:hint="default"/>
          <w:sz w:val="28"/>
          <w:szCs w:val="28"/>
          <w:rtl w:val="0"/>
          <w:lang w:val="en-US"/>
        </w:rPr>
        <w:t>’</w:t>
      </w:r>
      <w:r>
        <w:rPr>
          <w:rFonts w:ascii="Arial"/>
          <w:sz w:val="28"/>
          <w:szCs w:val="28"/>
          <w:rtl w:val="0"/>
          <w:lang w:val="en-US"/>
        </w:rPr>
        <w:t xml:space="preserve">s 30 hours or more volunteering a year at a time and place to suit.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color w:val="3e622b"/>
          <w:sz w:val="36"/>
          <w:szCs w:val="36"/>
          <w:u w:color="3e622b"/>
        </w:rPr>
      </w:pPr>
      <w:r>
        <w:rPr>
          <w:rFonts w:ascii="Arial"/>
          <w:color w:val="3e622b"/>
          <w:sz w:val="36"/>
          <w:szCs w:val="36"/>
          <w:u w:color="3e622b"/>
          <w:rtl w:val="0"/>
          <w:lang w:val="en-US"/>
        </w:rPr>
        <w:t>Meet new people &amp; share your growing knowledge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Support five local households that would like to start growing food or grow more. Offer regular advice and encouragement for individuals, families or groups for a 12 month growing season.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Promote local food growing through events, talks, articles, schools, communal spaces and your own ideas to bring people together.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 Bold" w:cs="Arial Bold" w:hAnsi="Arial Bold" w:eastAsia="Arial Bold"/>
          <w:color w:val="3e622b"/>
          <w:sz w:val="32"/>
          <w:szCs w:val="32"/>
          <w:u w:color="3e622b"/>
        </w:rPr>
      </w:pPr>
      <w:r>
        <w:rPr>
          <w:rFonts w:ascii="Arial Bold"/>
          <w:color w:val="3e622b"/>
          <w:sz w:val="32"/>
          <w:szCs w:val="32"/>
          <w:u w:color="3e622b"/>
          <w:rtl w:val="0"/>
          <w:lang w:val="nl-NL"/>
        </w:rPr>
        <w:t xml:space="preserve">Induction training weekend </w:t>
      </w:r>
    </w:p>
    <w:p>
      <w:pPr>
        <w:pStyle w:val="Body"/>
        <w:rPr>
          <w:rFonts w:ascii="Arial Bold" w:cs="Arial Bold" w:hAnsi="Arial Bold" w:eastAsia="Arial Bold"/>
          <w:color w:val="3e622b"/>
          <w:sz w:val="32"/>
          <w:szCs w:val="32"/>
          <w:u w:color="3e622b"/>
        </w:rPr>
      </w:pPr>
      <w:r>
        <w:rPr>
          <w:rFonts w:ascii="Arial Bold"/>
          <w:color w:val="3e622b"/>
          <w:sz w:val="32"/>
          <w:szCs w:val="32"/>
          <w:u w:color="3e622b"/>
          <w:rtl w:val="0"/>
          <w:lang w:val="en-US"/>
        </w:rPr>
        <w:t>Saturday 17</w:t>
      </w:r>
      <w:r>
        <w:rPr>
          <w:rFonts w:ascii="Arial Bold"/>
          <w:color w:val="3e622b"/>
          <w:sz w:val="32"/>
          <w:szCs w:val="32"/>
          <w:u w:color="3e622b"/>
          <w:vertAlign w:val="superscript"/>
          <w:rtl w:val="0"/>
          <w:lang w:val="en-US"/>
        </w:rPr>
        <w:t>th</w:t>
      </w:r>
      <w:r>
        <w:rPr>
          <w:rFonts w:ascii="Arial Bold"/>
          <w:color w:val="3e622b"/>
          <w:sz w:val="32"/>
          <w:szCs w:val="32"/>
          <w:u w:color="3e622b"/>
          <w:rtl w:val="0"/>
          <w:lang w:val="en-US"/>
        </w:rPr>
        <w:t xml:space="preserve"> and Sunday 18</w:t>
      </w:r>
      <w:r>
        <w:rPr>
          <w:rFonts w:ascii="Arial Bold"/>
          <w:color w:val="3e622b"/>
          <w:sz w:val="32"/>
          <w:szCs w:val="32"/>
          <w:u w:color="3e622b"/>
          <w:vertAlign w:val="superscript"/>
          <w:rtl w:val="0"/>
          <w:lang w:val="en-US"/>
        </w:rPr>
        <w:t>th</w:t>
      </w:r>
      <w:r>
        <w:rPr>
          <w:rFonts w:ascii="Arial Bold"/>
          <w:color w:val="3e622b"/>
          <w:sz w:val="32"/>
          <w:szCs w:val="32"/>
          <w:u w:color="3e622b"/>
          <w:rtl w:val="0"/>
          <w:lang w:val="en-US"/>
        </w:rPr>
        <w:t xml:space="preserve"> January 2015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Training will take place at the Red Brick Building </w:t>
      </w:r>
      <w:r>
        <w:rPr>
          <w:rFonts w:ascii="Arial"/>
          <w:rtl w:val="0"/>
        </w:rPr>
        <w:t>and</w:t>
      </w:r>
      <w:r>
        <w:rPr>
          <w:rFonts w:ascii="Arial"/>
          <w:sz w:val="28"/>
          <w:szCs w:val="28"/>
          <w:rtl w:val="0"/>
          <w:lang w:val="en-US"/>
        </w:rPr>
        <w:t xml:space="preserve"> will include an overview of food growing month-by-month, building soil fertility, organic growing methods, together with listening and mentoring skills to develop your confidence to find and mentor new food growers.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 Bold" w:cs="Arial Bold" w:hAnsi="Arial Bold" w:eastAsia="Arial Bold"/>
          <w:color w:val="3e622b"/>
          <w:sz w:val="28"/>
          <w:szCs w:val="28"/>
          <w:u w:color="3e622b"/>
        </w:rPr>
      </w:pPr>
    </w:p>
    <w:p>
      <w:pPr>
        <w:pStyle w:val="Body"/>
        <w:rPr>
          <w:rFonts w:ascii="Arial Bold" w:cs="Arial Bold" w:hAnsi="Arial Bold" w:eastAsia="Arial Bold"/>
          <w:color w:val="008000"/>
          <w:sz w:val="40"/>
          <w:szCs w:val="40"/>
          <w:u w:color="008000"/>
        </w:rPr>
      </w:pPr>
      <w:r>
        <w:rPr>
          <w:rFonts w:ascii="Arial"/>
          <w:color w:val="3e622b"/>
          <w:sz w:val="36"/>
          <w:szCs w:val="36"/>
          <w:u w:color="3e622b"/>
          <w:rtl w:val="0"/>
          <w:lang w:val="en-US"/>
        </w:rPr>
        <w:t xml:space="preserve">Please get in touch with me </w:t>
      </w:r>
      <w:r>
        <w:rPr>
          <w:rFonts w:ascii="Arial Bold"/>
          <w:color w:val="008000"/>
          <w:sz w:val="32"/>
          <w:szCs w:val="32"/>
          <w:u w:color="008000"/>
          <w:rtl w:val="0"/>
        </w:rPr>
        <w:t>Grow Glastonbury Co-ordinator, Carol Stone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hyperlink r:id="rId7" w:history="1">
        <w:r>
          <w:rPr>
            <w:rStyle w:val="Hyperlink.1"/>
            <w:rFonts w:ascii="Arial"/>
            <w:sz w:val="28"/>
            <w:szCs w:val="28"/>
            <w:rtl w:val="0"/>
            <w:lang w:val="nl-NL"/>
          </w:rPr>
          <w:t>carol@feedavalon.org.uk</w:t>
        </w:r>
      </w:hyperlink>
      <w:r>
        <w:rPr>
          <w:rFonts w:ascii="Arial"/>
          <w:sz w:val="28"/>
          <w:szCs w:val="28"/>
          <w:rtl w:val="0"/>
          <w:lang w:val="it-IT"/>
        </w:rPr>
        <w:t>; Mobile 07966922779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Feed Avalon, Unit C1, Northover Buildings, Glastonbury, BA6 9NU</w:t>
      </w:r>
      <w:r>
        <w:rPr>
          <w:rFonts w:ascii="Arial" w:cs="Arial" w:hAnsi="Arial" w:eastAsia="Arial"/>
          <w:sz w:val="28"/>
          <w:szCs w:val="28"/>
          <w:rtl w:val="0"/>
          <w:lang w:val="en-US"/>
        </w:rPr>
        <w:br w:type="textWrapping"/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Feed Avalon CIC is a social enterprise that establishes food systems that are socially &amp; economically empowering in order to optimise food resilience in Glastonbury, Street and the surrounding areas.  http://www.feedavalon.org.uk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Registered in England and Wales 8632448 </w:t>
      </w:r>
      <w:r>
        <w:rPr>
          <w:rFonts w:ascii="Arial" w:cs="Arial" w:hAnsi="Arial" w:eastAsia="Arial"/>
          <w:rtl w:val="0"/>
          <w:lang w:val="en-US"/>
        </w:rPr>
        <w:br w:type="textWrapping"/>
        <w:br w:type="textWrapping"/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color w:val="3e622b"/>
          <w:sz w:val="32"/>
          <w:szCs w:val="32"/>
          <w:u w:color="3e622b"/>
        </w:rPr>
      </w:pPr>
    </w:p>
    <w:p>
      <w:pPr>
        <w:pStyle w:val="Body"/>
        <w:rPr>
          <w:rFonts w:ascii="Arial" w:cs="Arial" w:hAnsi="Arial" w:eastAsia="Arial"/>
          <w:color w:val="3e622b"/>
          <w:sz w:val="32"/>
          <w:szCs w:val="32"/>
          <w:u w:color="3e622b"/>
        </w:rPr>
      </w:pPr>
    </w:p>
    <w:p>
      <w:pPr>
        <w:pStyle w:val="Body"/>
        <w:rPr>
          <w:rFonts w:ascii="Arial" w:cs="Arial" w:hAnsi="Arial" w:eastAsia="Arial"/>
          <w:color w:val="3e622b"/>
          <w:sz w:val="32"/>
          <w:szCs w:val="32"/>
          <w:u w:color="3e622b"/>
        </w:rPr>
      </w:pPr>
    </w:p>
    <w:p>
      <w:pPr>
        <w:pStyle w:val="Body"/>
        <w:rPr>
          <w:rFonts w:ascii="Arial" w:cs="Arial" w:hAnsi="Arial" w:eastAsia="Arial"/>
          <w:color w:val="3e622b"/>
          <w:sz w:val="32"/>
          <w:szCs w:val="32"/>
          <w:u w:color="3e622b"/>
        </w:rPr>
      </w:pPr>
    </w:p>
    <w:p>
      <w:pPr>
        <w:pStyle w:val="Body"/>
        <w:rPr>
          <w:rFonts w:ascii="Arial" w:cs="Arial" w:hAnsi="Arial" w:eastAsia="Arial"/>
          <w:color w:val="3e622b"/>
          <w:sz w:val="32"/>
          <w:szCs w:val="32"/>
          <w:u w:color="3e622b"/>
        </w:rPr>
      </w:pPr>
      <w:r>
        <w:rPr>
          <w:rFonts w:ascii="Arial"/>
          <w:color w:val="3e622b"/>
          <w:sz w:val="32"/>
          <w:szCs w:val="32"/>
          <w:u w:color="3e622b"/>
          <w:rtl w:val="0"/>
          <w:lang w:val="en-US"/>
        </w:rPr>
        <w:t>Active support from me, your locally based co-ordinator</w:t>
      </w:r>
    </w:p>
    <w:p>
      <w:pPr>
        <w:pStyle w:val="Body"/>
        <w:rPr>
          <w:rFonts w:ascii="Arial" w:cs="Arial" w:hAnsi="Arial" w:eastAsia="Arial"/>
          <w:color w:val="3e622b"/>
          <w:sz w:val="32"/>
          <w:szCs w:val="32"/>
          <w:u w:color="3e622b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One to one guidance follows the induction training weekend for new volunteers, with access to further training courses and coaching tips.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The Master Gardener</w:t>
      </w:r>
      <w:r>
        <w:rPr>
          <w:rFonts w:hAnsi="Arial" w:hint="default"/>
          <w:sz w:val="28"/>
          <w:szCs w:val="28"/>
          <w:rtl w:val="0"/>
          <w:lang w:val="en-US"/>
        </w:rPr>
        <w:t>’</w:t>
      </w:r>
      <w:r>
        <w:rPr>
          <w:rFonts w:ascii="Arial"/>
          <w:sz w:val="28"/>
          <w:szCs w:val="28"/>
          <w:rtl w:val="0"/>
          <w:lang w:val="en-US"/>
        </w:rPr>
        <w:t xml:space="preserve">s Scheme is </w:t>
      </w:r>
      <w:r>
        <w:rPr>
          <w:rFonts w:ascii="Arial"/>
          <w:sz w:val="28"/>
          <w:szCs w:val="28"/>
          <w:rtl w:val="0"/>
          <w:lang w:val="en-US"/>
        </w:rPr>
        <w:t xml:space="preserve">modelled </w:t>
      </w:r>
      <w:r>
        <w:rPr>
          <w:rFonts w:ascii="Arial"/>
          <w:sz w:val="28"/>
          <w:szCs w:val="28"/>
          <w:rtl w:val="0"/>
          <w:lang w:val="en-US"/>
        </w:rPr>
        <w:t>on a successful partnership between Garden Organic and Somerset Community Food during 2013-14.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line">
                  <wp:posOffset>224790</wp:posOffset>
                </wp:positionV>
                <wp:extent cx="2857500" cy="19431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943100"/>
                          <a:chOff x="0" y="0"/>
                          <a:chExt cx="2857500" cy="19431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857500" cy="194310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alpha val="4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2857500" cy="19431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old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With 12 months support, mentored households/individuals:</w:t>
                              </w:r>
                              <w:r>
                                <w:rPr>
                                  <w:rFonts w:ascii="Arial"/>
                                  <w:sz w:val="28"/>
                                  <w:szCs w:val="28"/>
                                  <w:rtl w:val="0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80% growing more food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25% spending less on food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95% enjoy involvement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33% spending 3-5 hours/week growing food (50% 1-2 hours/week)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 Bold" w:cs="Arial Bold" w:hAnsi="Arial Bold" w:eastAsia="Arial Bold"/>
                                </w:rPr>
                              </w:pP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Arial Bold" w:cs="Arial Bold" w:hAnsi="Arial Bold" w:eastAsia="Arial Bold"/>
                                  <w:color w:val="3e622b"/>
                                  <w:sz w:val="28"/>
                                  <w:szCs w:val="28"/>
                                  <w:u w:color="3e622b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34.0pt;margin-top:17.7pt;width:225.0pt;height:153.0pt;z-index:25166233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857500,1943100">
                <w10:wrap type="topAndBottom" side="bothSides" anchorx="text"/>
                <v:rect id="_x0000_s1027" style="position:absolute;left:0;top:0;width:2857500;height:1943100;">
                  <v:fill color="#F79646" opacity="4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2857500;height:19431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old"/>
                            <w:sz w:val="28"/>
                            <w:szCs w:val="28"/>
                            <w:rtl w:val="0"/>
                            <w:lang w:val="en-US"/>
                          </w:rPr>
                          <w:t>With 12 months support, mentored households/individuals:</w:t>
                        </w:r>
                        <w:r>
                          <w:rPr>
                            <w:rFonts w:ascii="Arial"/>
                            <w:sz w:val="28"/>
                            <w:szCs w:val="28"/>
                            <w:rtl w:val="0"/>
                          </w:rPr>
                          <w:t xml:space="preserve"> </w:t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z w:val="28"/>
                            <w:szCs w:val="28"/>
                            <w:rtl w:val="0"/>
                            <w:lang w:val="en-US"/>
                          </w:rPr>
                          <w:t>80% growing more food</w:t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z w:val="28"/>
                            <w:szCs w:val="28"/>
                            <w:rtl w:val="0"/>
                            <w:lang w:val="en-US"/>
                          </w:rPr>
                          <w:t>25% spending less on food</w:t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z w:val="28"/>
                            <w:szCs w:val="28"/>
                            <w:rtl w:val="0"/>
                            <w:lang w:val="en-US"/>
                          </w:rPr>
                          <w:t>95% enjoy involvement</w:t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z w:val="28"/>
                            <w:szCs w:val="28"/>
                            <w:rtl w:val="0"/>
                            <w:lang w:val="en-US"/>
                          </w:rPr>
                          <w:t>33% spending 3-5 hours/week growing food (50% 1-2 hours/week)</w:t>
                        </w:r>
                      </w:p>
                      <w:p>
                        <w:pPr>
                          <w:pStyle w:val="Body"/>
                          <w:rPr>
                            <w:rFonts w:ascii="Arial Bold" w:cs="Arial Bold" w:hAnsi="Arial Bold" w:eastAsia="Arial Bold"/>
                          </w:rPr>
                        </w:pP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Arial Bold" w:cs="Arial Bold" w:hAnsi="Arial Bold" w:eastAsia="Arial Bold"/>
                            <w:color w:val="3e622b"/>
                            <w:sz w:val="28"/>
                            <w:szCs w:val="28"/>
                            <w:u w:color="3e622b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cs="Arial" w:hAnsi="Arial" w:eastAsia="Arial"/>
          <w:sz w:val="28"/>
          <w:szCs w:val="28"/>
          <w:rtl w:val="0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224790</wp:posOffset>
                </wp:positionV>
                <wp:extent cx="2857500" cy="19431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943100"/>
                          <a:chOff x="0" y="0"/>
                          <a:chExt cx="2857500" cy="194310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2857500" cy="1943100"/>
                          </a:xfrm>
                          <a:prstGeom prst="rect">
                            <a:avLst/>
                          </a:prstGeom>
                          <a:solidFill>
                            <a:srgbClr val="FF7828">
                              <a:alpha val="4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2857500" cy="19431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rFonts w:ascii="Arial Bold" w:cs="Arial Bold" w:hAnsi="Arial Bold" w:eastAsia="Arial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old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After one year volunteering, Somerset Master Gardeners: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69% feel greater sense of community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84% more satisfied with life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Arial" w:cs="Arial" w:hAnsi="Arial" w:eastAsia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/>
                                  <w:sz w:val="28"/>
                                  <w:szCs w:val="28"/>
                                  <w:rtl w:val="0"/>
                                  <w:lang w:val="nl-NL"/>
                                </w:rPr>
                                <w:t>82% volunteer retention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Arial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95% increased growing knowledge with 75% growing a wider range of food</w:t>
                              </w:r>
                              <w:r>
                                <w:rPr>
                                  <w:rFonts w:ascii="Arial" w:cs="Arial" w:hAnsi="Arial" w:eastAsia="Arial"/>
                                  <w:sz w:val="28"/>
                                  <w:szCs w:val="28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0.0pt;margin-top:17.7pt;width:225.0pt;height:153.0pt;z-index:25166131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857500,1943100">
                <w10:wrap type="through" side="bothSides" anchorx="text"/>
                <v:rect id="_x0000_s1030" style="position:absolute;left:0;top:0;width:2857500;height:1943100;">
                  <v:fill color="#FF7828" opacity="4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2857500;height:19431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rFonts w:ascii="Arial Bold" w:cs="Arial Bold" w:hAnsi="Arial Bold" w:eastAsia="Arial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old"/>
                            <w:sz w:val="28"/>
                            <w:szCs w:val="28"/>
                            <w:rtl w:val="0"/>
                            <w:lang w:val="en-US"/>
                          </w:rPr>
                          <w:t>After one year volunteering, Somerset Master Gardeners:</w:t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z w:val="28"/>
                            <w:szCs w:val="28"/>
                            <w:rtl w:val="0"/>
                            <w:lang w:val="en-US"/>
                          </w:rPr>
                          <w:t>69% feel greater sense of community</w:t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z w:val="28"/>
                            <w:szCs w:val="28"/>
                            <w:rtl w:val="0"/>
                            <w:lang w:val="en-US"/>
                          </w:rPr>
                          <w:t>84% more satisfied with life</w:t>
                        </w:r>
                      </w:p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z w:val="28"/>
                            <w:szCs w:val="28"/>
                            <w:rtl w:val="0"/>
                            <w:lang w:val="nl-NL"/>
                          </w:rPr>
                          <w:t>82% volunteer retention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Arial"/>
                            <w:sz w:val="28"/>
                            <w:szCs w:val="28"/>
                            <w:rtl w:val="0"/>
                            <w:lang w:val="en-US"/>
                          </w:rPr>
                          <w:t>95% increased growing knowledge with 75% growing a wider range of food</w:t>
                        </w:r>
                        <w:r>
                          <w:rPr>
                            <w:rFonts w:ascii="Arial" w:cs="Arial" w:hAnsi="Arial" w:eastAsia="Arial"/>
                            <w:sz w:val="28"/>
                            <w:szCs w:val="28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8"/>
      <w:footerReference w:type="default" r:id="rId9"/>
      <w:pgSz w:w="11900" w:h="16840" w:orient="portrait"/>
      <w:pgMar w:top="709" w:right="701" w:bottom="142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8"/>
      <w:szCs w:val="28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carol@feedavalon.org.uk" TargetMode="External"/><Relationship Id="rId7" Type="http://schemas.openxmlformats.org/officeDocument/2006/relationships/hyperlink" Target="mailto:carol@feedavalon.org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